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86" w:rsidRPr="00922BDE" w:rsidRDefault="00485394" w:rsidP="003C6786">
      <w:pPr>
        <w:pStyle w:val="Nagwek1"/>
        <w:rPr>
          <w:b/>
        </w:rPr>
      </w:pPr>
      <w:r w:rsidRPr="00922BDE">
        <w:rPr>
          <w:b/>
        </w:rPr>
        <w:t>Wykaz kadry pedagogicznej</w:t>
      </w:r>
    </w:p>
    <w:p w:rsidR="0000571F" w:rsidRPr="0000571F" w:rsidRDefault="0000571F" w:rsidP="003C6786">
      <w:pPr>
        <w:rPr>
          <w:sz w:val="22"/>
        </w:rPr>
      </w:pPr>
    </w:p>
    <w:tbl>
      <w:tblPr>
        <w:tblStyle w:val="Tabela-Siatka"/>
        <w:tblW w:w="4486" w:type="pct"/>
        <w:tblLayout w:type="fixed"/>
        <w:tblLook w:val="04A0"/>
      </w:tblPr>
      <w:tblGrid>
        <w:gridCol w:w="587"/>
        <w:gridCol w:w="5900"/>
        <w:gridCol w:w="7796"/>
      </w:tblGrid>
      <w:tr w:rsidR="003D1599" w:rsidTr="00922BDE">
        <w:trPr>
          <w:trHeight w:val="24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1599" w:rsidRDefault="003D1599" w:rsidP="00710211">
            <w:pPr>
              <w:pStyle w:val="Arkusz-nagwkiwtabelach"/>
            </w:pPr>
            <w:r>
              <w:t>L.p.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1599" w:rsidRDefault="003D1599" w:rsidP="00710211">
            <w:pPr>
              <w:pStyle w:val="Arkusz-nagwkiwtabelach"/>
            </w:pPr>
            <w:r>
              <w:t>Pracownik</w:t>
            </w:r>
          </w:p>
          <w:p w:rsidR="003D1599" w:rsidRDefault="003D1599" w:rsidP="00710211">
            <w:pPr>
              <w:pStyle w:val="Arkusz-nagwkiwtabelach"/>
            </w:pPr>
            <w:r>
              <w:t>poziom wykształcenia</w:t>
            </w:r>
          </w:p>
          <w:p w:rsidR="003D1599" w:rsidRDefault="003D1599" w:rsidP="00710211">
            <w:pPr>
              <w:pStyle w:val="Arkusz-nagwkiwtabelach"/>
            </w:pPr>
            <w:r>
              <w:t>staż pedag. / przygotow. pedag.</w:t>
            </w:r>
          </w:p>
          <w:p w:rsidR="003D1599" w:rsidRDefault="003D1599" w:rsidP="00710211">
            <w:pPr>
              <w:pStyle w:val="Arkusz-nagwkiwtabelach"/>
            </w:pPr>
            <w:r>
              <w:t>stopień awansu</w:t>
            </w:r>
          </w:p>
          <w:p w:rsidR="003D1599" w:rsidRDefault="003D1599" w:rsidP="00710211">
            <w:pPr>
              <w:pStyle w:val="Arkusz-nagwkiwtabelach"/>
            </w:pPr>
            <w:r>
              <w:t>wniosek o postępowanie kw.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1599" w:rsidRDefault="003D1599" w:rsidP="00710211">
            <w:pPr>
              <w:pStyle w:val="Arkusz-nagwkiwtabelach"/>
            </w:pPr>
            <w:r>
              <w:t>Przydzielone</w:t>
            </w:r>
          </w:p>
          <w:p w:rsidR="003D1599" w:rsidRDefault="003D1599" w:rsidP="003D1599">
            <w:pPr>
              <w:pStyle w:val="Arkusz-nagwkiwtabelach"/>
            </w:pPr>
            <w:r>
              <w:t xml:space="preserve"> zajęcia </w:t>
            </w:r>
          </w:p>
          <w:p w:rsidR="003D1599" w:rsidRDefault="003D1599" w:rsidP="00710211">
            <w:pPr>
              <w:pStyle w:val="Arkusz-nagwkiwtabelach"/>
            </w:pPr>
          </w:p>
        </w:tc>
      </w:tr>
      <w:tr w:rsidR="003D1599" w:rsidTr="00922BDE">
        <w:trPr>
          <w:trHeight w:val="19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99" w:rsidRDefault="003D159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99" w:rsidRDefault="003D159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99" w:rsidRDefault="003D159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Baraniecka Katarzyna (KB)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Język angielski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z wychowawcą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dydaktyczno-wyrównawcze j. angielskiego </w:t>
            </w:r>
          </w:p>
        </w:tc>
      </w:tr>
      <w:tr w:rsidR="003D1599" w:rsidTr="00922BDE">
        <w:trPr>
          <w:trHeight w:val="2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Bartkowiak  Marlena  (BA)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Język niemiecki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Fronczak Teresa (TF)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Edukacja wczesnoszk</w:t>
            </w:r>
            <w:r w:rsidR="00C35814">
              <w:t>olna,</w:t>
            </w:r>
          </w:p>
          <w:p w:rsidR="003D1599" w:rsidRDefault="00C35814" w:rsidP="00710211">
            <w:pPr>
              <w:pStyle w:val="Arkusz-tabele-tekst"/>
            </w:pPr>
            <w:r>
              <w:t>Edukacja muzyczna,</w:t>
            </w:r>
          </w:p>
          <w:p w:rsidR="003D1599" w:rsidRDefault="00C35814" w:rsidP="00710211">
            <w:pPr>
              <w:pStyle w:val="Arkusz-tabele-tekst"/>
            </w:pPr>
            <w:r>
              <w:t>Edukacja plastyczna</w:t>
            </w:r>
          </w:p>
          <w:p w:rsidR="003D1599" w:rsidRDefault="00C35814" w:rsidP="00710211">
            <w:pPr>
              <w:pStyle w:val="Arkusz-tabele-tekst"/>
            </w:pPr>
            <w:r>
              <w:t>Przyroda,</w:t>
            </w:r>
          </w:p>
          <w:p w:rsidR="003D1599" w:rsidRDefault="00C35814" w:rsidP="00710211">
            <w:pPr>
              <w:pStyle w:val="Arkusz-tabele-tekst"/>
            </w:pPr>
            <w:r>
              <w:t>Wychowanie fizyczne</w:t>
            </w:r>
            <w:r w:rsidR="003D1599">
              <w:t>,</w:t>
            </w:r>
          </w:p>
          <w:p w:rsidR="003D1599" w:rsidRDefault="003D1599" w:rsidP="00710211">
            <w:pPr>
              <w:pStyle w:val="Arkusz-tabele-tekst"/>
            </w:pPr>
            <w:r>
              <w:t>Zajęcia kształtujące kreatyw</w:t>
            </w:r>
            <w:r w:rsidR="00C35814">
              <w:t xml:space="preserve">ność (godziny dyrektora) </w:t>
            </w:r>
            <w:r>
              <w:t>,</w:t>
            </w:r>
          </w:p>
          <w:p w:rsidR="003D1599" w:rsidRDefault="00C35814" w:rsidP="00710211">
            <w:pPr>
              <w:pStyle w:val="Arkusz-tabele-tekst"/>
            </w:pPr>
            <w:r>
              <w:t>Zajęcia rewalidacyjne inne (</w:t>
            </w:r>
            <w:r w:rsidR="003D1599">
              <w:t xml:space="preserve">; Zajęcia dydaktyczno-wyrównawcze 1-3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Kasperek  Bogumiła (BK)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C35814" w:rsidP="00710211">
            <w:pPr>
              <w:pStyle w:val="Arkusz-tabele-tekst"/>
            </w:pPr>
            <w:r>
              <w:t>pedagog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Kopiec Magdalena (MK)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Język polski </w:t>
            </w:r>
          </w:p>
          <w:p w:rsidR="003D1599" w:rsidRDefault="00C35814" w:rsidP="00710211">
            <w:pPr>
              <w:pStyle w:val="Arkusz-tabele-tekst"/>
            </w:pPr>
            <w:r>
              <w:t xml:space="preserve">Zajęcia z wychowawcą </w:t>
            </w:r>
          </w:p>
          <w:p w:rsidR="003D1599" w:rsidRDefault="003D1599" w:rsidP="00C35814">
            <w:pPr>
              <w:pStyle w:val="Arkusz-tabele-tekst"/>
            </w:pPr>
            <w:r>
              <w:t xml:space="preserve">Zajęcia kształtujące kreatywność (godziny dyrektora)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Krobicka Hanna  (KC)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Obowiązki logopedy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korekcyjno-kompensacyjne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Łukieńczuk Małgorzata (MŁ)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F846C3" w:rsidP="00710211">
            <w:pPr>
              <w:pStyle w:val="Arkusz-tabele-tekst"/>
            </w:pPr>
            <w:r>
              <w:t xml:space="preserve">Matematyka </w:t>
            </w:r>
          </w:p>
          <w:p w:rsidR="003D1599" w:rsidRDefault="00F846C3" w:rsidP="00710211">
            <w:pPr>
              <w:pStyle w:val="Arkusz-tabele-tekst"/>
            </w:pPr>
            <w:r>
              <w:t xml:space="preserve">Zajęcia z wychowawcą </w:t>
            </w:r>
          </w:p>
          <w:p w:rsidR="003D1599" w:rsidRDefault="003D1599" w:rsidP="00710211">
            <w:pPr>
              <w:pStyle w:val="Arkusz-tabele-tekst"/>
            </w:pPr>
            <w:r>
              <w:t>Zajęcia kształtujące kreatywn</w:t>
            </w:r>
            <w:r w:rsidR="00F846C3">
              <w:t>ość (godziny dyrektora)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dydaktyczno-wyrównawcze mtematyki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Miciak Roman (RM)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Technika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Nawrocka- Paś  Justyna  (WN)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F846C3" w:rsidP="00710211">
            <w:pPr>
              <w:pStyle w:val="Arkusz-tabele-tekst"/>
            </w:pPr>
            <w:r>
              <w:t xml:space="preserve">Wychowanie fizyczne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z wychowawcą </w:t>
            </w:r>
          </w:p>
          <w:p w:rsidR="003D1599" w:rsidRDefault="003D1599" w:rsidP="00F846C3">
            <w:pPr>
              <w:pStyle w:val="Arkusz-tabele-tekst"/>
            </w:pPr>
            <w:r>
              <w:t xml:space="preserve">Indywidualne zajęcia rozwijające kompetencje emocjonalno - społęczne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Nowicki  Wojciech  (NZ)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Za</w:t>
            </w:r>
            <w:r w:rsidR="00F846C3">
              <w:t>jęcia rewalidacyjne inne</w:t>
            </w:r>
            <w:r>
              <w:t>,</w:t>
            </w:r>
          </w:p>
          <w:p w:rsidR="003D1599" w:rsidRDefault="003D1599" w:rsidP="00710211">
            <w:pPr>
              <w:pStyle w:val="Arkusz-tabele-tekst"/>
            </w:pPr>
            <w:r>
              <w:t xml:space="preserve">Obowiązki nauczyciela wspomagającego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Piwkowski Jacek (JP)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F846C3" w:rsidP="00710211">
            <w:pPr>
              <w:pStyle w:val="Arkusz-tabele-tekst"/>
            </w:pPr>
            <w:r>
              <w:t xml:space="preserve">Edukacja informatyczna </w:t>
            </w:r>
          </w:p>
          <w:p w:rsidR="003D1599" w:rsidRDefault="00F846C3" w:rsidP="00710211">
            <w:pPr>
              <w:pStyle w:val="Arkusz-tabele-tekst"/>
            </w:pPr>
            <w:r>
              <w:t xml:space="preserve">Muzyka </w:t>
            </w:r>
          </w:p>
          <w:p w:rsidR="003D1599" w:rsidRDefault="00F846C3" w:rsidP="00710211">
            <w:pPr>
              <w:pStyle w:val="Arkusz-tabele-tekst"/>
            </w:pPr>
            <w:r>
              <w:t xml:space="preserve">Plastyka </w:t>
            </w:r>
          </w:p>
          <w:p w:rsidR="003D1599" w:rsidRDefault="00F846C3" w:rsidP="00710211">
            <w:pPr>
              <w:pStyle w:val="Arkusz-tabele-tekst"/>
            </w:pPr>
            <w:r>
              <w:t xml:space="preserve">Informatyka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z wychowawcą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F846C3" w:rsidP="00710211">
            <w:pPr>
              <w:pStyle w:val="Arkusz-tabele-tekst"/>
            </w:pPr>
            <w:r>
              <w:t xml:space="preserve">Polczewska Małgorzata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Obowiązki wychowawcy w świetlicy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C3" w:rsidRDefault="00F846C3" w:rsidP="00F846C3">
            <w:pPr>
              <w:pStyle w:val="Arkusz-tabele-tekst"/>
            </w:pPr>
            <w:r>
              <w:t xml:space="preserve">Pozorska  Elzbieta 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F846C3" w:rsidP="00710211">
            <w:pPr>
              <w:pStyle w:val="Arkusz-tabele-tekst"/>
            </w:pPr>
            <w:r>
              <w:lastRenderedPageBreak/>
              <w:t xml:space="preserve">Chemia </w:t>
            </w:r>
          </w:p>
          <w:p w:rsidR="003D1599" w:rsidRDefault="003D1599" w:rsidP="00F846C3">
            <w:pPr>
              <w:pStyle w:val="Arkusz-tabele-tekst"/>
            </w:pPr>
            <w:r>
              <w:lastRenderedPageBreak/>
              <w:t>Zajęcia dydaktyczno-wyrównawcze m</w:t>
            </w:r>
            <w:r w:rsidR="00922BDE">
              <w:t>a</w:t>
            </w:r>
            <w:r>
              <w:t>tematyki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922BDE">
              <w:rPr>
                <w:lang w:val="en-US"/>
              </w:rPr>
              <w:t>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C3" w:rsidRDefault="003D1599" w:rsidP="00F846C3">
            <w:pPr>
              <w:pStyle w:val="Arkusz-tabele-tekst"/>
            </w:pPr>
            <w:r>
              <w:t xml:space="preserve">Samoszuk Katarzyna  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F846C3" w:rsidP="00710211">
            <w:pPr>
              <w:pStyle w:val="Arkusz-tabele-tekst"/>
            </w:pPr>
            <w:r>
              <w:t xml:space="preserve">Język polski </w:t>
            </w:r>
          </w:p>
          <w:p w:rsidR="003D1599" w:rsidRDefault="003D1599" w:rsidP="00710211">
            <w:pPr>
              <w:pStyle w:val="Arkusz-tabele-tekst"/>
            </w:pPr>
            <w:r>
              <w:t>Obowiązki</w:t>
            </w:r>
            <w:r w:rsidR="00F846C3">
              <w:t xml:space="preserve"> wychowawcy w świetlicy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dydaktyczno-wyrównawcze j. polskiego dyrektor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Strzykała Brygida (BS)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Fizyka </w:t>
            </w:r>
          </w:p>
        </w:tc>
      </w:tr>
      <w:tr w:rsidR="003D1599" w:rsidTr="00922BDE">
        <w:trPr>
          <w:trHeight w:val="2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Tymrakiewicz Grażyna (GT)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2D65E6">
            <w:pPr>
              <w:pStyle w:val="Arkusz-tabele-tekst"/>
            </w:pPr>
            <w:r>
              <w:t xml:space="preserve">Obowiązki nauczyciela dzieci przedszkolnych poniżej 6 lat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2BDE">
              <w:rPr>
                <w:lang w:val="en-US"/>
              </w:rPr>
              <w:t>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Wawrzynowicz Marcelina  (MJ)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Edukacja </w:t>
            </w:r>
            <w:r w:rsidR="002D65E6">
              <w:t xml:space="preserve">wczesnoszkolna </w:t>
            </w:r>
          </w:p>
          <w:p w:rsidR="003D1599" w:rsidRDefault="002D65E6" w:rsidP="00710211">
            <w:pPr>
              <w:pStyle w:val="Arkusz-tabele-tekst"/>
            </w:pPr>
            <w:r>
              <w:t xml:space="preserve">Edukacja muzyczna </w:t>
            </w:r>
          </w:p>
          <w:p w:rsidR="003D1599" w:rsidRDefault="002D65E6" w:rsidP="00710211">
            <w:pPr>
              <w:pStyle w:val="Arkusz-tabele-tekst"/>
            </w:pPr>
            <w:r>
              <w:t>Edukacja plastyczna (</w:t>
            </w:r>
          </w:p>
          <w:p w:rsidR="003D1599" w:rsidRDefault="003D1599" w:rsidP="00710211">
            <w:pPr>
              <w:pStyle w:val="Arkusz-tabele-tekst"/>
            </w:pPr>
            <w:r>
              <w:t>Zajęcia kształtujące kreatywn</w:t>
            </w:r>
            <w:r w:rsidR="002D65E6">
              <w:t xml:space="preserve">ość (godziny dyrektora) </w:t>
            </w:r>
          </w:p>
          <w:p w:rsidR="003D1599" w:rsidRDefault="003D1599" w:rsidP="00710211">
            <w:pPr>
              <w:pStyle w:val="Arkusz-tabele-tekst"/>
            </w:pPr>
            <w:r>
              <w:t>O</w:t>
            </w:r>
            <w:r w:rsidR="002D65E6">
              <w:t xml:space="preserve">bowiązki bibliotekarza </w:t>
            </w:r>
          </w:p>
          <w:p w:rsidR="003D1599" w:rsidRDefault="003D1599" w:rsidP="00710211">
            <w:pPr>
              <w:pStyle w:val="Arkusz-tabele-tekst"/>
            </w:pPr>
            <w:r>
              <w:t xml:space="preserve">Indywidualne zajęcia rozwijające kompetencje emocjonalno - społęczne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Wiącek  Monika  (WĄ)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2D65E6" w:rsidP="00710211">
            <w:pPr>
              <w:pStyle w:val="Arkusz-tabele-tekst"/>
            </w:pPr>
            <w:r>
              <w:t xml:space="preserve">Religia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Więcławska Maja (WI)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E</w:t>
            </w:r>
            <w:r w:rsidR="002D65E6">
              <w:t xml:space="preserve">dukacja wczesnoszkolna </w:t>
            </w:r>
          </w:p>
          <w:p w:rsidR="003D1599" w:rsidRDefault="002D65E6" w:rsidP="00710211">
            <w:pPr>
              <w:pStyle w:val="Arkusz-tabele-tekst"/>
            </w:pPr>
            <w:r>
              <w:t xml:space="preserve">Edukacja muzyczna </w:t>
            </w:r>
          </w:p>
          <w:p w:rsidR="003D1599" w:rsidRDefault="002D65E6" w:rsidP="00710211">
            <w:pPr>
              <w:pStyle w:val="Arkusz-tabele-tekst"/>
            </w:pPr>
            <w:r>
              <w:t>Edukacja plastyczna</w:t>
            </w:r>
          </w:p>
          <w:p w:rsidR="003D1599" w:rsidRDefault="003D1599" w:rsidP="00710211">
            <w:pPr>
              <w:pStyle w:val="Arkusz-tabele-tekst"/>
            </w:pPr>
            <w:r>
              <w:t>Wycho</w:t>
            </w:r>
            <w:r w:rsidR="002D65E6">
              <w:t xml:space="preserve">wanie fizyczne </w:t>
            </w:r>
          </w:p>
          <w:p w:rsidR="003D1599" w:rsidRDefault="003D1599" w:rsidP="00710211">
            <w:pPr>
              <w:pStyle w:val="Arkusz-tabele-tekst"/>
            </w:pPr>
            <w:r>
              <w:t>Zajęcia kształtujące kreatywn</w:t>
            </w:r>
            <w:r w:rsidR="002D65E6">
              <w:t xml:space="preserve">ość (godziny dyrektora) </w:t>
            </w:r>
          </w:p>
          <w:p w:rsidR="003D1599" w:rsidRDefault="003D1599" w:rsidP="00710211">
            <w:pPr>
              <w:pStyle w:val="Arkusz-tabele-tekst"/>
            </w:pPr>
            <w:r>
              <w:t>Obowiązki wychowawcy w świetlicy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22BDE">
              <w:rPr>
                <w:lang w:val="en-US"/>
              </w:rPr>
              <w:t>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2D65E6" w:rsidP="00710211">
            <w:pPr>
              <w:pStyle w:val="Arkusz-tabele-tekst"/>
            </w:pPr>
            <w:r>
              <w:t xml:space="preserve">Woźniak Elżbieta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2D65E6" w:rsidP="00710211">
            <w:pPr>
              <w:pStyle w:val="Arkusz-tabele-tekst"/>
            </w:pPr>
            <w:r>
              <w:t xml:space="preserve">Obowiązki psychologa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22BDE">
              <w:rPr>
                <w:lang w:val="en-US"/>
              </w:rPr>
              <w:t>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Markowski  Krzysztof  (MR)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2D65E6" w:rsidP="00710211">
            <w:pPr>
              <w:pStyle w:val="Arkusz-tabele-tekst"/>
            </w:pPr>
            <w:r>
              <w:t xml:space="preserve">Geografia </w:t>
            </w:r>
          </w:p>
          <w:p w:rsidR="003D1599" w:rsidRDefault="003D1599" w:rsidP="00710211">
            <w:pPr>
              <w:pStyle w:val="Arkusz-tabele-tekst"/>
            </w:pPr>
            <w:r>
              <w:t>Eduk</w:t>
            </w:r>
            <w:r w:rsidR="002D65E6">
              <w:t xml:space="preserve">acja dla bezpieczeństwa </w:t>
            </w:r>
          </w:p>
          <w:p w:rsidR="003D1599" w:rsidRDefault="003D1599" w:rsidP="00710211">
            <w:pPr>
              <w:pStyle w:val="Arkusz-tabele-tekst"/>
            </w:pPr>
            <w:r>
              <w:t xml:space="preserve">Edukacja zdrowotna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22BDE">
              <w:rPr>
                <w:lang w:val="en-US"/>
              </w:rPr>
              <w:t>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Malikowska Karolina  (MI)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E6" w:rsidRDefault="003D1599" w:rsidP="002D65E6">
            <w:pPr>
              <w:pStyle w:val="Arkusz-tabele-tekst"/>
            </w:pPr>
            <w:r>
              <w:t xml:space="preserve">Obowiązki nauczyciela dzieci przedszkolnych poniżej </w:t>
            </w:r>
          </w:p>
          <w:p w:rsidR="003D1599" w:rsidRDefault="003D1599" w:rsidP="002D65E6">
            <w:pPr>
              <w:pStyle w:val="Arkusz-tabele-tekst"/>
            </w:pPr>
            <w:r>
              <w:t xml:space="preserve">Zajęcia rewalidacyjne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22BDE">
              <w:rPr>
                <w:lang w:val="en-US"/>
              </w:rPr>
              <w:t>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Hawryluk  Daria  (HA)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2D65E6">
            <w:pPr>
              <w:pStyle w:val="Arkusz-tabele-tekst"/>
            </w:pPr>
            <w:r>
              <w:t xml:space="preserve">Obowiązki nauczyciela dzieci przedszkolnych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22BDE">
              <w:rPr>
                <w:lang w:val="en-US"/>
              </w:rPr>
              <w:t>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Osińska Daria (WH)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E6" w:rsidRDefault="003D1599" w:rsidP="00710211">
            <w:pPr>
              <w:pStyle w:val="Arkusz-tabele-tekst"/>
            </w:pPr>
            <w:r>
              <w:t xml:space="preserve">Obowiązki nauczyciela dzieci przedszkolnych </w:t>
            </w:r>
          </w:p>
          <w:p w:rsidR="003D1599" w:rsidRDefault="003D1599" w:rsidP="00710211">
            <w:pPr>
              <w:pStyle w:val="Arkusz-tabele-tekst"/>
            </w:pPr>
            <w:r>
              <w:t xml:space="preserve">Zajęcia rozwijające kompetencje emocjonalno - społeczne w przedszkolu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Wyszowska Karolina  (WY)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Biologia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Myszkowska Anna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2D65E6">
            <w:pPr>
              <w:pStyle w:val="Arkusz-tabele-tekst"/>
            </w:pPr>
            <w:r>
              <w:t xml:space="preserve">Obowiązki wychowawcy w świetlicy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Kowala Aleksandra (AK)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3D1599" w:rsidP="00710211">
            <w:pPr>
              <w:pStyle w:val="Arkusz-tabele-tekst"/>
            </w:pPr>
            <w:r>
              <w:t xml:space="preserve">Obowiązki pedagoga </w:t>
            </w:r>
          </w:p>
          <w:p w:rsidR="003D1599" w:rsidRDefault="003D1599" w:rsidP="00922BDE">
            <w:pPr>
              <w:pStyle w:val="Arkusz-tabele-tekst"/>
            </w:pPr>
            <w:r>
              <w:t xml:space="preserve">Indywidualne zajęcia rozwijające kompetencje emocjonalno - społęczne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Zagórska  Jolanta (PO)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Religia </w:t>
            </w:r>
          </w:p>
        </w:tc>
      </w:tr>
      <w:tr w:rsidR="003D1599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922BDE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Wyszowski  Adam  (w_)</w:t>
            </w:r>
          </w:p>
          <w:p w:rsidR="003D1599" w:rsidRDefault="003D1599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 xml:space="preserve">Historia </w:t>
            </w:r>
          </w:p>
          <w:p w:rsidR="003D1599" w:rsidRDefault="003D1599" w:rsidP="00922BDE">
            <w:pPr>
              <w:pStyle w:val="Arkusz-tabele-tekst"/>
            </w:pPr>
            <w:r>
              <w:t xml:space="preserve">Wiedza o społeczeństwie </w:t>
            </w:r>
          </w:p>
        </w:tc>
      </w:tr>
      <w:tr w:rsidR="00922BDE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922BDE" w:rsidP="00710211">
            <w:pPr>
              <w:pStyle w:val="Arkusz-tabele-tekst"/>
              <w:rPr>
                <w:lang w:val="en-US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922BDE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922BDE" w:rsidP="00710211">
            <w:pPr>
              <w:pStyle w:val="Arkusz-tabele-tekst"/>
            </w:pPr>
          </w:p>
        </w:tc>
      </w:tr>
      <w:tr w:rsidR="003D1599" w:rsidTr="005860EA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922BDE">
              <w:rPr>
                <w:lang w:val="en-US"/>
              </w:rPr>
              <w:t>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710211">
            <w:pPr>
              <w:pStyle w:val="Arkusz-tabele-tekst"/>
            </w:pPr>
            <w:r>
              <w:t>Kamińśka  Jadwiga  (KA)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99" w:rsidRDefault="003D1599" w:rsidP="00922BDE">
            <w:pPr>
              <w:pStyle w:val="Arkusz-tabele-tekst"/>
            </w:pPr>
            <w:r>
              <w:t>Obowiązki nauczyciela wspomagającego</w:t>
            </w:r>
          </w:p>
        </w:tc>
      </w:tr>
      <w:tr w:rsidR="00922BDE" w:rsidTr="00922BD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922BDE" w:rsidP="00710211">
            <w:pPr>
              <w:pStyle w:val="Arkusz-tabele-tekst"/>
              <w:rPr>
                <w:lang w:val="en-US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922BDE" w:rsidP="00710211">
            <w:pPr>
              <w:pStyle w:val="Arkusz-tabele-tekst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922BDE" w:rsidP="00922BDE">
            <w:pPr>
              <w:pStyle w:val="Arkusz-tabele-tekst"/>
            </w:pPr>
          </w:p>
        </w:tc>
      </w:tr>
      <w:tr w:rsidR="00922BDE" w:rsidTr="005860EA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5860EA" w:rsidP="00710211">
            <w:pPr>
              <w:pStyle w:val="Arkusz-tabele-tekst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5860EA" w:rsidP="00710211">
            <w:pPr>
              <w:pStyle w:val="Arkusz-tabele-tekst"/>
            </w:pPr>
            <w:r>
              <w:t xml:space="preserve">Kaja </w:t>
            </w:r>
            <w:proofErr w:type="spellStart"/>
            <w:r>
              <w:t>Żłobicka</w:t>
            </w:r>
            <w:proofErr w:type="spellEnd"/>
            <w: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E" w:rsidRDefault="005860EA" w:rsidP="00922BDE">
            <w:pPr>
              <w:pStyle w:val="Arkusz-tabele-tekst"/>
            </w:pPr>
            <w:r>
              <w:t xml:space="preserve">Matematyka </w:t>
            </w:r>
          </w:p>
        </w:tc>
      </w:tr>
    </w:tbl>
    <w:p w:rsidR="00710211" w:rsidRPr="00860C5C" w:rsidRDefault="00710211" w:rsidP="00FE6DAE"/>
    <w:sectPr w:rsidR="00710211" w:rsidRPr="00860C5C" w:rsidSect="00715604">
      <w:foot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94" w:rsidRDefault="00485394" w:rsidP="00FD1FB3">
      <w:pPr>
        <w:spacing w:after="0" w:line="240" w:lineRule="auto"/>
      </w:pPr>
      <w:r>
        <w:separator/>
      </w:r>
    </w:p>
  </w:endnote>
  <w:endnote w:type="continuationSeparator" w:id="0">
    <w:p w:rsidR="00485394" w:rsidRDefault="00485394" w:rsidP="00FD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74" w:rsidRPr="00ED0315" w:rsidRDefault="00C44874">
    <w:pPr>
      <w:pStyle w:val="Stopka"/>
      <w:pBdr>
        <w:bottom w:val="single" w:sz="6" w:space="1" w:color="auto"/>
      </w:pBdr>
      <w:rPr>
        <w:sz w:val="14"/>
        <w:szCs w:val="14"/>
      </w:rPr>
    </w:pPr>
  </w:p>
  <w:p w:rsidR="00C44874" w:rsidRPr="00ED0315" w:rsidRDefault="00C44874" w:rsidP="00ED0315">
    <w:pPr>
      <w:pStyle w:val="Stopka"/>
      <w:rPr>
        <w:rFonts w:ascii="Tahoma" w:hAnsi="Tahoma" w:cs="Tahoma"/>
        <w:sz w:val="14"/>
        <w:szCs w:val="14"/>
      </w:rPr>
    </w:pPr>
  </w:p>
  <w:p w:rsidR="00C44874" w:rsidRPr="00ED0315" w:rsidRDefault="00C44874">
    <w:pPr>
      <w:pStyle w:val="Stopka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94" w:rsidRDefault="00485394" w:rsidP="00FD1FB3">
      <w:pPr>
        <w:spacing w:after="0" w:line="240" w:lineRule="auto"/>
      </w:pPr>
      <w:r>
        <w:separator/>
      </w:r>
    </w:p>
  </w:footnote>
  <w:footnote w:type="continuationSeparator" w:id="0">
    <w:p w:rsidR="00485394" w:rsidRDefault="00485394" w:rsidP="00FD1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6D1"/>
    <w:multiLevelType w:val="hybridMultilevel"/>
    <w:tmpl w:val="EC10AB42"/>
    <w:lvl w:ilvl="0" w:tplc="D184732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9E043A6" w:tentative="1">
      <w:start w:val="1"/>
      <w:numFmt w:val="lowerLetter"/>
      <w:lvlText w:val="%2."/>
      <w:lvlJc w:val="left"/>
      <w:pPr>
        <w:ind w:left="1440" w:hanging="360"/>
      </w:pPr>
    </w:lvl>
    <w:lvl w:ilvl="2" w:tplc="AE0CB952" w:tentative="1">
      <w:start w:val="1"/>
      <w:numFmt w:val="lowerRoman"/>
      <w:lvlText w:val="%3."/>
      <w:lvlJc w:val="right"/>
      <w:pPr>
        <w:ind w:left="2160" w:hanging="180"/>
      </w:pPr>
    </w:lvl>
    <w:lvl w:ilvl="3" w:tplc="FE0E13C8" w:tentative="1">
      <w:start w:val="1"/>
      <w:numFmt w:val="decimal"/>
      <w:lvlText w:val="%4."/>
      <w:lvlJc w:val="left"/>
      <w:pPr>
        <w:ind w:left="2880" w:hanging="360"/>
      </w:pPr>
    </w:lvl>
    <w:lvl w:ilvl="4" w:tplc="4AFE461A" w:tentative="1">
      <w:start w:val="1"/>
      <w:numFmt w:val="lowerLetter"/>
      <w:lvlText w:val="%5."/>
      <w:lvlJc w:val="left"/>
      <w:pPr>
        <w:ind w:left="3600" w:hanging="360"/>
      </w:pPr>
    </w:lvl>
    <w:lvl w:ilvl="5" w:tplc="B0D20D06" w:tentative="1">
      <w:start w:val="1"/>
      <w:numFmt w:val="lowerRoman"/>
      <w:lvlText w:val="%6."/>
      <w:lvlJc w:val="right"/>
      <w:pPr>
        <w:ind w:left="4320" w:hanging="180"/>
      </w:pPr>
    </w:lvl>
    <w:lvl w:ilvl="6" w:tplc="12522086" w:tentative="1">
      <w:start w:val="1"/>
      <w:numFmt w:val="decimal"/>
      <w:lvlText w:val="%7."/>
      <w:lvlJc w:val="left"/>
      <w:pPr>
        <w:ind w:left="5040" w:hanging="360"/>
      </w:pPr>
    </w:lvl>
    <w:lvl w:ilvl="7" w:tplc="3000CA54" w:tentative="1">
      <w:start w:val="1"/>
      <w:numFmt w:val="lowerLetter"/>
      <w:lvlText w:val="%8."/>
      <w:lvlJc w:val="left"/>
      <w:pPr>
        <w:ind w:left="5760" w:hanging="360"/>
      </w:pPr>
    </w:lvl>
    <w:lvl w:ilvl="8" w:tplc="8CEC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6F34"/>
    <w:multiLevelType w:val="hybridMultilevel"/>
    <w:tmpl w:val="F7286450"/>
    <w:lvl w:ilvl="0" w:tplc="551C7A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AE00B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29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EF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E3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C3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45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CF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E8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786"/>
    <w:rsid w:val="0000571F"/>
    <w:rsid w:val="00023773"/>
    <w:rsid w:val="00063B20"/>
    <w:rsid w:val="00065313"/>
    <w:rsid w:val="00080107"/>
    <w:rsid w:val="00082E1A"/>
    <w:rsid w:val="0009251C"/>
    <w:rsid w:val="00095535"/>
    <w:rsid w:val="000B6FDE"/>
    <w:rsid w:val="00147527"/>
    <w:rsid w:val="0016291C"/>
    <w:rsid w:val="00167BD2"/>
    <w:rsid w:val="00176BAB"/>
    <w:rsid w:val="00181B4D"/>
    <w:rsid w:val="001942B2"/>
    <w:rsid w:val="001A6DE4"/>
    <w:rsid w:val="001C51C4"/>
    <w:rsid w:val="001D6DB9"/>
    <w:rsid w:val="001F3D15"/>
    <w:rsid w:val="00206FE5"/>
    <w:rsid w:val="002070C3"/>
    <w:rsid w:val="00212366"/>
    <w:rsid w:val="00235938"/>
    <w:rsid w:val="0023639F"/>
    <w:rsid w:val="00243DE4"/>
    <w:rsid w:val="00246646"/>
    <w:rsid w:val="00247F0A"/>
    <w:rsid w:val="002A11D2"/>
    <w:rsid w:val="002C0214"/>
    <w:rsid w:val="002C0B28"/>
    <w:rsid w:val="002C685B"/>
    <w:rsid w:val="002C7B6C"/>
    <w:rsid w:val="002D65E6"/>
    <w:rsid w:val="003000B6"/>
    <w:rsid w:val="0030708C"/>
    <w:rsid w:val="00352C04"/>
    <w:rsid w:val="003554A5"/>
    <w:rsid w:val="003616C3"/>
    <w:rsid w:val="00367B14"/>
    <w:rsid w:val="00373DD0"/>
    <w:rsid w:val="003A6472"/>
    <w:rsid w:val="003B24DB"/>
    <w:rsid w:val="003C1F00"/>
    <w:rsid w:val="003C6786"/>
    <w:rsid w:val="003D1599"/>
    <w:rsid w:val="003D61CA"/>
    <w:rsid w:val="003D7753"/>
    <w:rsid w:val="003E5D0D"/>
    <w:rsid w:val="0043397E"/>
    <w:rsid w:val="004439EF"/>
    <w:rsid w:val="00470EBA"/>
    <w:rsid w:val="00485394"/>
    <w:rsid w:val="004B1072"/>
    <w:rsid w:val="004D15FD"/>
    <w:rsid w:val="004D3836"/>
    <w:rsid w:val="004D46A7"/>
    <w:rsid w:val="005058F7"/>
    <w:rsid w:val="00510C42"/>
    <w:rsid w:val="00533C39"/>
    <w:rsid w:val="00544978"/>
    <w:rsid w:val="00557DBA"/>
    <w:rsid w:val="0056773F"/>
    <w:rsid w:val="00581403"/>
    <w:rsid w:val="00582149"/>
    <w:rsid w:val="00586081"/>
    <w:rsid w:val="005860EA"/>
    <w:rsid w:val="0059520D"/>
    <w:rsid w:val="00595525"/>
    <w:rsid w:val="005A6354"/>
    <w:rsid w:val="005D1A20"/>
    <w:rsid w:val="005E101A"/>
    <w:rsid w:val="005F0B44"/>
    <w:rsid w:val="0060042A"/>
    <w:rsid w:val="006043D6"/>
    <w:rsid w:val="006067D1"/>
    <w:rsid w:val="006211F5"/>
    <w:rsid w:val="006464CD"/>
    <w:rsid w:val="006A42E3"/>
    <w:rsid w:val="006A49CC"/>
    <w:rsid w:val="006A6162"/>
    <w:rsid w:val="006C3514"/>
    <w:rsid w:val="006D6A8B"/>
    <w:rsid w:val="006E751A"/>
    <w:rsid w:val="006F37A9"/>
    <w:rsid w:val="00700231"/>
    <w:rsid w:val="00710211"/>
    <w:rsid w:val="00715604"/>
    <w:rsid w:val="007416DF"/>
    <w:rsid w:val="0079600E"/>
    <w:rsid w:val="007A72BE"/>
    <w:rsid w:val="007C0DCF"/>
    <w:rsid w:val="007C36D5"/>
    <w:rsid w:val="007D663A"/>
    <w:rsid w:val="007E20BF"/>
    <w:rsid w:val="007E4F30"/>
    <w:rsid w:val="00810427"/>
    <w:rsid w:val="00843DAD"/>
    <w:rsid w:val="00860C5C"/>
    <w:rsid w:val="008627A1"/>
    <w:rsid w:val="00876027"/>
    <w:rsid w:val="008878D8"/>
    <w:rsid w:val="00893C8C"/>
    <w:rsid w:val="008949DC"/>
    <w:rsid w:val="00896ED3"/>
    <w:rsid w:val="008A0E28"/>
    <w:rsid w:val="008A29E4"/>
    <w:rsid w:val="008B3689"/>
    <w:rsid w:val="008C1B05"/>
    <w:rsid w:val="008C41D0"/>
    <w:rsid w:val="008C4BF7"/>
    <w:rsid w:val="008E1BF4"/>
    <w:rsid w:val="00904051"/>
    <w:rsid w:val="00922BDE"/>
    <w:rsid w:val="00924F52"/>
    <w:rsid w:val="009446ED"/>
    <w:rsid w:val="00971779"/>
    <w:rsid w:val="00985FD4"/>
    <w:rsid w:val="009A384C"/>
    <w:rsid w:val="009A575C"/>
    <w:rsid w:val="009E3A9A"/>
    <w:rsid w:val="009E6CA4"/>
    <w:rsid w:val="00A17CF6"/>
    <w:rsid w:val="00A36DC8"/>
    <w:rsid w:val="00A63F5E"/>
    <w:rsid w:val="00A764EB"/>
    <w:rsid w:val="00A86137"/>
    <w:rsid w:val="00AA4936"/>
    <w:rsid w:val="00AD1703"/>
    <w:rsid w:val="00B22842"/>
    <w:rsid w:val="00B2550D"/>
    <w:rsid w:val="00B30A71"/>
    <w:rsid w:val="00B66059"/>
    <w:rsid w:val="00BD04C3"/>
    <w:rsid w:val="00BF6ADC"/>
    <w:rsid w:val="00C35814"/>
    <w:rsid w:val="00C44874"/>
    <w:rsid w:val="00C61653"/>
    <w:rsid w:val="00C63534"/>
    <w:rsid w:val="00C838C7"/>
    <w:rsid w:val="00C95E71"/>
    <w:rsid w:val="00CB578C"/>
    <w:rsid w:val="00CD32E2"/>
    <w:rsid w:val="00CF2AC1"/>
    <w:rsid w:val="00CF4934"/>
    <w:rsid w:val="00CF64C7"/>
    <w:rsid w:val="00D2129D"/>
    <w:rsid w:val="00D349E2"/>
    <w:rsid w:val="00D4031D"/>
    <w:rsid w:val="00D42CCD"/>
    <w:rsid w:val="00D47FAC"/>
    <w:rsid w:val="00D53D74"/>
    <w:rsid w:val="00D853B0"/>
    <w:rsid w:val="00DA62D5"/>
    <w:rsid w:val="00DD55C3"/>
    <w:rsid w:val="00DD60AC"/>
    <w:rsid w:val="00DE2388"/>
    <w:rsid w:val="00DF05E9"/>
    <w:rsid w:val="00E04503"/>
    <w:rsid w:val="00E1403B"/>
    <w:rsid w:val="00E431F1"/>
    <w:rsid w:val="00E86D5C"/>
    <w:rsid w:val="00E91BA5"/>
    <w:rsid w:val="00E955A5"/>
    <w:rsid w:val="00EA11C6"/>
    <w:rsid w:val="00EB1FA1"/>
    <w:rsid w:val="00EB6312"/>
    <w:rsid w:val="00EC51AC"/>
    <w:rsid w:val="00ED0315"/>
    <w:rsid w:val="00ED5B01"/>
    <w:rsid w:val="00EF7A93"/>
    <w:rsid w:val="00F0333E"/>
    <w:rsid w:val="00F05A33"/>
    <w:rsid w:val="00F07891"/>
    <w:rsid w:val="00F17EA3"/>
    <w:rsid w:val="00F22CB5"/>
    <w:rsid w:val="00F32352"/>
    <w:rsid w:val="00F4285F"/>
    <w:rsid w:val="00F446C2"/>
    <w:rsid w:val="00F45C98"/>
    <w:rsid w:val="00F846C3"/>
    <w:rsid w:val="00F870D6"/>
    <w:rsid w:val="00F97E13"/>
    <w:rsid w:val="00FA5001"/>
    <w:rsid w:val="00FC2B83"/>
    <w:rsid w:val="00FC5827"/>
    <w:rsid w:val="00FD0DE7"/>
    <w:rsid w:val="00FD1FB3"/>
    <w:rsid w:val="00FE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ny Arkusz tekst"/>
    <w:qFormat/>
    <w:rsid w:val="00FE6DAE"/>
    <w:rPr>
      <w:sz w:val="20"/>
    </w:rPr>
  </w:style>
  <w:style w:type="paragraph" w:styleId="Nagwek1">
    <w:name w:val="heading 1"/>
    <w:aliases w:val="Nagłówek 1Arkusz -tytuł zestawienia"/>
    <w:basedOn w:val="Normalny"/>
    <w:next w:val="Normalny"/>
    <w:link w:val="Nagwek1Znak"/>
    <w:uiPriority w:val="9"/>
    <w:qFormat/>
    <w:rsid w:val="006D6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71717" w:themeColor="background2" w:themeShade="1A"/>
      <w:sz w:val="32"/>
      <w:szCs w:val="32"/>
    </w:rPr>
  </w:style>
  <w:style w:type="paragraph" w:styleId="Nagwek2">
    <w:name w:val="heading 2"/>
    <w:aliases w:val="Nagłówek 2 Arkusz - nazwa jednostki"/>
    <w:basedOn w:val="Normalny"/>
    <w:next w:val="Normalny"/>
    <w:link w:val="Nagwek2Znak"/>
    <w:uiPriority w:val="9"/>
    <w:unhideWhenUsed/>
    <w:qFormat/>
    <w:rsid w:val="00246646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aliases w:val="Nagłówek 3 Arkusz nazwy sekcji"/>
    <w:basedOn w:val="Normalny"/>
    <w:next w:val="Normalny"/>
    <w:link w:val="Nagwek3Znak"/>
    <w:uiPriority w:val="9"/>
    <w:unhideWhenUsed/>
    <w:qFormat/>
    <w:rsid w:val="00243DE4"/>
    <w:pPr>
      <w:keepNext/>
      <w:keepLines/>
      <w:spacing w:before="400" w:after="0"/>
      <w:outlineLvl w:val="2"/>
    </w:pPr>
    <w:rPr>
      <w:rFonts w:eastAsiaTheme="majorEastAsia" w:cstheme="majorBidi"/>
      <w:b/>
      <w:sz w:val="22"/>
      <w:szCs w:val="24"/>
    </w:rPr>
  </w:style>
  <w:style w:type="paragraph" w:styleId="Nagwek4">
    <w:name w:val="heading 4"/>
    <w:aliases w:val="Nagłówek 4 Arkusz- tytuły tabel"/>
    <w:basedOn w:val="Normalny"/>
    <w:next w:val="Normalny"/>
    <w:link w:val="Nagwek4Znak"/>
    <w:uiPriority w:val="9"/>
    <w:unhideWhenUsed/>
    <w:qFormat/>
    <w:rsid w:val="00243DE4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808080" w:themeColor="background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8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Nagłówek 1Arkusz -tytuł zestawienia Znak"/>
    <w:basedOn w:val="Domylnaczcionkaakapitu"/>
    <w:link w:val="Nagwek1"/>
    <w:uiPriority w:val="9"/>
    <w:rsid w:val="006D6A8B"/>
    <w:rPr>
      <w:rFonts w:asciiTheme="majorHAnsi" w:eastAsiaTheme="majorEastAsia" w:hAnsiTheme="majorHAnsi" w:cstheme="majorBidi"/>
      <w:color w:val="171717" w:themeColor="background2" w:themeShade="1A"/>
      <w:sz w:val="32"/>
      <w:szCs w:val="32"/>
    </w:rPr>
  </w:style>
  <w:style w:type="paragraph" w:styleId="Akapitzlist">
    <w:name w:val="List Paragraph"/>
    <w:basedOn w:val="Normalny"/>
    <w:uiPriority w:val="34"/>
    <w:qFormat/>
    <w:rsid w:val="00F22C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2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CC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C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CCD"/>
    <w:rPr>
      <w:b/>
      <w:bCs/>
      <w:sz w:val="20"/>
      <w:szCs w:val="20"/>
    </w:rPr>
  </w:style>
  <w:style w:type="character" w:customStyle="1" w:styleId="Nagwek2Znak">
    <w:name w:val="Nagłówek 2 Znak"/>
    <w:aliases w:val="Nagłówek 2 Arkusz - nazwa jednostki Znak"/>
    <w:basedOn w:val="Domylnaczcionkaakapitu"/>
    <w:link w:val="Nagwek2"/>
    <w:uiPriority w:val="9"/>
    <w:rsid w:val="00246646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aliases w:val="Nagłówek 3 Arkusz nazwy sekcji Znak"/>
    <w:basedOn w:val="Domylnaczcionkaakapitu"/>
    <w:link w:val="Nagwek3"/>
    <w:uiPriority w:val="9"/>
    <w:rsid w:val="00243DE4"/>
    <w:rPr>
      <w:rFonts w:eastAsiaTheme="majorEastAsia" w:cstheme="majorBidi"/>
      <w:b/>
      <w:szCs w:val="24"/>
    </w:rPr>
  </w:style>
  <w:style w:type="character" w:customStyle="1" w:styleId="Nagwek4Znak">
    <w:name w:val="Nagłówek 4 Znak"/>
    <w:aliases w:val="Nagłówek 4 Arkusz- tytuły tabel Znak"/>
    <w:basedOn w:val="Domylnaczcionkaakapitu"/>
    <w:link w:val="Nagwek4"/>
    <w:uiPriority w:val="9"/>
    <w:rsid w:val="00243DE4"/>
    <w:rPr>
      <w:rFonts w:eastAsiaTheme="majorEastAsia" w:cstheme="majorBidi"/>
      <w:b/>
      <w:iCs/>
      <w:color w:val="808080" w:themeColor="background1" w:themeShade="80"/>
      <w:sz w:val="20"/>
    </w:rPr>
  </w:style>
  <w:style w:type="paragraph" w:customStyle="1" w:styleId="Arkusz-tabele-tekst">
    <w:name w:val="Arkusz - tabele-tekst"/>
    <w:basedOn w:val="Normalny"/>
    <w:qFormat/>
    <w:rsid w:val="00DA62D5"/>
    <w:rPr>
      <w:rFonts w:ascii="Calibri Light" w:hAnsi="Calibri Light"/>
      <w:sz w:val="18"/>
    </w:rPr>
  </w:style>
  <w:style w:type="paragraph" w:customStyle="1" w:styleId="Arkusz-tabele-tekstwyrniony">
    <w:name w:val="Arkusz - tabele - tekst wyróżniony"/>
    <w:basedOn w:val="Normalny"/>
    <w:qFormat/>
    <w:rsid w:val="006043D6"/>
    <w:pPr>
      <w:spacing w:after="0" w:line="240" w:lineRule="auto"/>
    </w:pPr>
    <w:rPr>
      <w:b/>
      <w:sz w:val="18"/>
      <w:szCs w:val="20"/>
    </w:rPr>
  </w:style>
  <w:style w:type="paragraph" w:customStyle="1" w:styleId="ArkuszdataipodpisDataipodpis">
    <w:name w:val="Arkusz data i podpisData i podpis"/>
    <w:basedOn w:val="Normalny"/>
    <w:qFormat/>
    <w:rsid w:val="00243DE4"/>
    <w:pPr>
      <w:jc w:val="right"/>
    </w:pPr>
    <w:rPr>
      <w:rFonts w:asciiTheme="majorHAnsi" w:hAnsiTheme="majorHAnsi" w:cstheme="majorHAnsi"/>
      <w:szCs w:val="20"/>
    </w:rPr>
  </w:style>
  <w:style w:type="paragraph" w:customStyle="1" w:styleId="Arkusz-nagwkiwtabelach">
    <w:name w:val="Arkusz - nagłówki w tabelach"/>
    <w:basedOn w:val="Normalny"/>
    <w:qFormat/>
    <w:rsid w:val="00CF64C7"/>
    <w:pPr>
      <w:keepNext/>
      <w:spacing w:after="0" w:line="240" w:lineRule="auto"/>
      <w:jc w:val="center"/>
    </w:pPr>
    <w:rPr>
      <w:rFonts w:ascii="Calibri Light" w:hAnsi="Calibri Light"/>
      <w:szCs w:val="20"/>
    </w:rPr>
  </w:style>
  <w:style w:type="paragraph" w:customStyle="1" w:styleId="Arkusz-tabele-nagwkipionowe9">
    <w:name w:val="Arkusz -tabele - nagłówki pionowe 9"/>
    <w:basedOn w:val="Arkusz-tabele-tekst"/>
    <w:qFormat/>
    <w:rsid w:val="00CF64C7"/>
    <w:pPr>
      <w:keepNext/>
      <w:tabs>
        <w:tab w:val="left" w:pos="57"/>
      </w:tabs>
      <w:spacing w:after="0" w:line="240" w:lineRule="auto"/>
      <w:ind w:left="57"/>
    </w:pPr>
    <w:rPr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6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opka">
    <w:name w:val="footer"/>
    <w:basedOn w:val="Normalny"/>
    <w:link w:val="StopkaZnak"/>
    <w:uiPriority w:val="99"/>
    <w:unhideWhenUsed/>
    <w:rsid w:val="003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786"/>
  </w:style>
  <w:style w:type="character" w:styleId="Uwydatnienie">
    <w:name w:val="Emphasis"/>
    <w:basedOn w:val="Domylnaczcionkaakapitu"/>
    <w:uiPriority w:val="20"/>
    <w:qFormat/>
    <w:rsid w:val="00082E1A"/>
    <w:rPr>
      <w:i/>
      <w:iCs/>
    </w:rPr>
  </w:style>
  <w:style w:type="character" w:customStyle="1" w:styleId="StylRozdzialZnak">
    <w:name w:val="StylRozdzial Znak"/>
    <w:basedOn w:val="Domylnaczcionkaakapitu"/>
    <w:link w:val="StylRozdzial"/>
    <w:locked/>
    <w:rsid w:val="00710211"/>
    <w:rPr>
      <w:rFonts w:ascii="Tahoma" w:hAnsi="Tahoma" w:cs="Tahoma"/>
      <w:sz w:val="16"/>
      <w:szCs w:val="16"/>
    </w:rPr>
  </w:style>
  <w:style w:type="paragraph" w:customStyle="1" w:styleId="StylRozdzial">
    <w:name w:val="StylRozdzial"/>
    <w:basedOn w:val="Normalny"/>
    <w:link w:val="StylRozdzialZnak"/>
    <w:qFormat/>
    <w:rsid w:val="00710211"/>
    <w:pPr>
      <w:spacing w:after="0" w:line="240" w:lineRule="auto"/>
      <w:jc w:val="right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10427"/>
    <w:pPr>
      <w:spacing w:after="0" w:line="240" w:lineRule="auto"/>
    </w:pPr>
    <w:rPr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8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46C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Documents\Niestandardowe%20szablony%20pakietu%20Office\Arkusz_Raporty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2D86-B11D-416F-8B89-3F45E84A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Arkusz_Raporty - szablon</Template>
  <TotalTime>2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Biliński</dc:creator>
  <cp:lastModifiedBy>Sekretariat ZENW</cp:lastModifiedBy>
  <cp:revision>2</cp:revision>
  <cp:lastPrinted>2018-02-16T08:20:00Z</cp:lastPrinted>
  <dcterms:created xsi:type="dcterms:W3CDTF">2025-10-20T06:38:00Z</dcterms:created>
  <dcterms:modified xsi:type="dcterms:W3CDTF">2025-10-20T06:38:00Z</dcterms:modified>
</cp:coreProperties>
</file>